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皖西学院</w:t>
      </w:r>
      <w:r>
        <w:rPr>
          <w:rFonts w:hint="eastAsia" w:ascii="方正小标宋简体" w:eastAsia="方正小标宋简体"/>
          <w:sz w:val="36"/>
          <w:szCs w:val="36"/>
        </w:rPr>
        <w:t>大学生实习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扬帆计划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”</w:t>
      </w: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bookmarkEnd w:id="0"/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1200"/>
        <w:gridCol w:w="460"/>
        <w:gridCol w:w="425"/>
        <w:gridCol w:w="645"/>
        <w:gridCol w:w="190"/>
        <w:gridCol w:w="230"/>
        <w:gridCol w:w="668"/>
        <w:gridCol w:w="1162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子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版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学院、班级</w:t>
            </w:r>
          </w:p>
        </w:tc>
        <w:tc>
          <w:tcPr>
            <w:tcW w:w="4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意向工作地点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对应聘岗位有优势的特长</w:t>
            </w:r>
          </w:p>
        </w:tc>
        <w:tc>
          <w:tcPr>
            <w:tcW w:w="6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320" w:firstLineChars="19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ind w:firstLine="5320" w:firstLineChars="19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ind w:firstLine="5320" w:firstLineChars="19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担任学生干部经历情况</w:t>
            </w:r>
          </w:p>
        </w:tc>
        <w:tc>
          <w:tcPr>
            <w:tcW w:w="6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在校期间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主要实践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活动</w:t>
            </w:r>
          </w:p>
        </w:tc>
        <w:tc>
          <w:tcPr>
            <w:tcW w:w="6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辅导员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920" w:firstLineChars="14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ind w:firstLine="3920" w:firstLineChars="14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ind w:firstLine="3920" w:firstLineChars="14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ind w:firstLine="3920" w:firstLineChars="14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spacing w:line="520" w:lineRule="exact"/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84B4B"/>
    <w:rsid w:val="058639ED"/>
    <w:rsid w:val="1D73357F"/>
    <w:rsid w:val="24D84B4B"/>
    <w:rsid w:val="31E6514B"/>
    <w:rsid w:val="49576619"/>
    <w:rsid w:val="68B11386"/>
    <w:rsid w:val="6BFB7855"/>
    <w:rsid w:val="6D6A3A6A"/>
    <w:rsid w:val="7867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2021-03-02T06:44:00Z</dcterms:created>
  <dc:creator>蓝紫儿</dc:creator>
  <cp:lastModifiedBy>root</cp:lastModifiedBy>
  <dcterms:modified xsi:type="dcterms:W3CDTF">2022-03-11T06:18:44Z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78746B3FE9DB4A97B91861964DE29247</vt:lpwstr>
  </property>
</Properties>
</file>